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1C5" w:rsidRPr="00D731C5" w:rsidRDefault="00D731C5" w:rsidP="00D731C5">
      <w:pPr>
        <w:pStyle w:val="Tytu"/>
        <w:jc w:val="right"/>
        <w:outlineLvl w:val="0"/>
        <w:rPr>
          <w:b w:val="0"/>
          <w:i/>
          <w:sz w:val="24"/>
        </w:rPr>
      </w:pPr>
      <w:bookmarkStart w:id="0" w:name="_GoBack"/>
      <w:bookmarkEnd w:id="0"/>
      <w:r>
        <w:rPr>
          <w:b w:val="0"/>
          <w:i/>
          <w:sz w:val="24"/>
        </w:rPr>
        <w:t>Załącznik Nr 1</w:t>
      </w:r>
    </w:p>
    <w:p w:rsidR="008A2700" w:rsidRPr="00D731C5" w:rsidRDefault="00D731C5" w:rsidP="00077448">
      <w:pPr>
        <w:pStyle w:val="Tytu"/>
        <w:outlineLvl w:val="0"/>
        <w:rPr>
          <w:i/>
          <w:sz w:val="24"/>
        </w:rPr>
      </w:pPr>
      <w:r>
        <w:rPr>
          <w:i/>
          <w:sz w:val="24"/>
        </w:rPr>
        <w:t>SZCZEGÓŁOWY OPIS PRZEDMIOTU ZAMÓWIENIA</w:t>
      </w:r>
    </w:p>
    <w:p w:rsidR="008A2700" w:rsidRDefault="008A2700" w:rsidP="00077448">
      <w:pPr>
        <w:pStyle w:val="Tytu"/>
        <w:outlineLvl w:val="0"/>
        <w:rPr>
          <w:sz w:val="24"/>
        </w:rPr>
      </w:pPr>
    </w:p>
    <w:p w:rsidR="008A2700" w:rsidRDefault="008A2700" w:rsidP="00077448">
      <w:pPr>
        <w:pStyle w:val="Tytu"/>
        <w:outlineLvl w:val="0"/>
        <w:rPr>
          <w:sz w:val="24"/>
        </w:rPr>
      </w:pPr>
    </w:p>
    <w:p w:rsidR="004C352C" w:rsidRPr="00D731C5" w:rsidRDefault="009A51A7" w:rsidP="00D731C5">
      <w:pPr>
        <w:pStyle w:val="Tytu"/>
        <w:jc w:val="lef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TERIFLUNOMIDUM</w:t>
      </w:r>
      <w:r w:rsidR="00394994">
        <w:rPr>
          <w:sz w:val="24"/>
          <w:szCs w:val="24"/>
          <w:u w:val="single"/>
        </w:rPr>
        <w:t xml:space="preserve"> – program lekowy Nr B.29</w:t>
      </w:r>
    </w:p>
    <w:p w:rsidR="004C352C" w:rsidRPr="00281647" w:rsidRDefault="004C352C" w:rsidP="00D731C5">
      <w:pPr>
        <w:pStyle w:val="Tytu"/>
        <w:jc w:val="left"/>
        <w:rPr>
          <w:sz w:val="24"/>
          <w:szCs w:val="24"/>
        </w:rPr>
      </w:pPr>
    </w:p>
    <w:tbl>
      <w:tblPr>
        <w:tblW w:w="13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544"/>
        <w:gridCol w:w="709"/>
        <w:gridCol w:w="992"/>
        <w:gridCol w:w="1134"/>
        <w:gridCol w:w="850"/>
        <w:gridCol w:w="992"/>
        <w:gridCol w:w="1134"/>
        <w:gridCol w:w="3686"/>
      </w:tblGrid>
      <w:tr w:rsidR="00D731C5" w:rsidTr="00D731C5">
        <w:tc>
          <w:tcPr>
            <w:tcW w:w="779" w:type="dxa"/>
          </w:tcPr>
          <w:p w:rsidR="00D731C5" w:rsidRPr="00EE1A7B" w:rsidRDefault="00D731C5" w:rsidP="008B1EFD">
            <w:pPr>
              <w:jc w:val="center"/>
              <w:rPr>
                <w:b/>
              </w:rPr>
            </w:pPr>
            <w:r>
              <w:rPr>
                <w:b/>
              </w:rPr>
              <w:t>L</w:t>
            </w:r>
            <w:r w:rsidRPr="00EE1A7B">
              <w:rPr>
                <w:b/>
              </w:rPr>
              <w:t>p.</w:t>
            </w:r>
          </w:p>
        </w:tc>
        <w:tc>
          <w:tcPr>
            <w:tcW w:w="3544" w:type="dxa"/>
          </w:tcPr>
          <w:p w:rsidR="00D731C5" w:rsidRPr="00EE1A7B" w:rsidRDefault="00D731C5" w:rsidP="008B1EFD">
            <w:pPr>
              <w:jc w:val="center"/>
              <w:rPr>
                <w:b/>
              </w:rPr>
            </w:pPr>
            <w:r w:rsidRPr="00EE1A7B">
              <w:rPr>
                <w:b/>
              </w:rPr>
              <w:t>ASORTYMENT</w:t>
            </w:r>
          </w:p>
        </w:tc>
        <w:tc>
          <w:tcPr>
            <w:tcW w:w="709" w:type="dxa"/>
          </w:tcPr>
          <w:p w:rsidR="00D731C5" w:rsidRPr="00EE1A7B" w:rsidRDefault="00D731C5" w:rsidP="008B1EFD">
            <w:pPr>
              <w:jc w:val="center"/>
              <w:rPr>
                <w:b/>
              </w:rPr>
            </w:pPr>
            <w:r>
              <w:rPr>
                <w:b/>
              </w:rPr>
              <w:t>J</w:t>
            </w:r>
            <w:r w:rsidR="008B1EFD">
              <w:rPr>
                <w:b/>
              </w:rPr>
              <w:t>.</w:t>
            </w:r>
            <w:r w:rsidRPr="00EE1A7B">
              <w:rPr>
                <w:b/>
              </w:rPr>
              <w:t>m.</w:t>
            </w:r>
          </w:p>
        </w:tc>
        <w:tc>
          <w:tcPr>
            <w:tcW w:w="992" w:type="dxa"/>
          </w:tcPr>
          <w:p w:rsidR="00D731C5" w:rsidRPr="00EE1A7B" w:rsidRDefault="00D731C5" w:rsidP="008B1EFD">
            <w:pPr>
              <w:jc w:val="center"/>
              <w:rPr>
                <w:b/>
              </w:rPr>
            </w:pPr>
            <w:r w:rsidRPr="00EE1A7B">
              <w:rPr>
                <w:b/>
              </w:rPr>
              <w:t>Ilość</w:t>
            </w:r>
          </w:p>
        </w:tc>
        <w:tc>
          <w:tcPr>
            <w:tcW w:w="1134" w:type="dxa"/>
          </w:tcPr>
          <w:p w:rsidR="00D731C5" w:rsidRPr="00EE1A7B" w:rsidRDefault="00D731C5" w:rsidP="00C841C0">
            <w:pPr>
              <w:jc w:val="center"/>
              <w:rPr>
                <w:b/>
              </w:rPr>
            </w:pPr>
            <w:r w:rsidRPr="00EE1A7B">
              <w:rPr>
                <w:b/>
              </w:rPr>
              <w:t xml:space="preserve">Cena netto </w:t>
            </w:r>
          </w:p>
        </w:tc>
        <w:tc>
          <w:tcPr>
            <w:tcW w:w="850" w:type="dxa"/>
          </w:tcPr>
          <w:p w:rsidR="00D731C5" w:rsidRPr="00EE1A7B" w:rsidRDefault="00D731C5" w:rsidP="008B1EFD">
            <w:pPr>
              <w:jc w:val="center"/>
              <w:rPr>
                <w:b/>
              </w:rPr>
            </w:pPr>
            <w:r w:rsidRPr="00EE1A7B">
              <w:rPr>
                <w:b/>
              </w:rPr>
              <w:t>VAT</w:t>
            </w:r>
          </w:p>
        </w:tc>
        <w:tc>
          <w:tcPr>
            <w:tcW w:w="992" w:type="dxa"/>
          </w:tcPr>
          <w:p w:rsidR="00D731C5" w:rsidRPr="00EE1A7B" w:rsidRDefault="00D731C5" w:rsidP="00C841C0">
            <w:pPr>
              <w:jc w:val="center"/>
              <w:rPr>
                <w:b/>
              </w:rPr>
            </w:pPr>
            <w:r w:rsidRPr="00EE1A7B">
              <w:rPr>
                <w:b/>
              </w:rPr>
              <w:t>Wartość netto</w:t>
            </w:r>
          </w:p>
        </w:tc>
        <w:tc>
          <w:tcPr>
            <w:tcW w:w="1134" w:type="dxa"/>
          </w:tcPr>
          <w:p w:rsidR="00D731C5" w:rsidRPr="00EE1A7B" w:rsidRDefault="00D731C5" w:rsidP="00C841C0">
            <w:pPr>
              <w:jc w:val="center"/>
              <w:rPr>
                <w:b/>
              </w:rPr>
            </w:pPr>
            <w:r w:rsidRPr="00EE1A7B">
              <w:rPr>
                <w:b/>
              </w:rPr>
              <w:t>Wartość brutto</w:t>
            </w:r>
          </w:p>
        </w:tc>
        <w:tc>
          <w:tcPr>
            <w:tcW w:w="3686" w:type="dxa"/>
          </w:tcPr>
          <w:p w:rsidR="00D731C5" w:rsidRPr="00EE1A7B" w:rsidRDefault="00D731C5" w:rsidP="00C841C0">
            <w:pPr>
              <w:jc w:val="center"/>
              <w:rPr>
                <w:b/>
              </w:rPr>
            </w:pPr>
            <w:r w:rsidRPr="00EE1A7B">
              <w:rPr>
                <w:b/>
              </w:rPr>
              <w:t>Nazwa handlowa, producent</w:t>
            </w:r>
            <w:r>
              <w:rPr>
                <w:b/>
              </w:rPr>
              <w:t>, kod EAN</w:t>
            </w:r>
          </w:p>
        </w:tc>
      </w:tr>
      <w:tr w:rsidR="00D731C5" w:rsidTr="00394994">
        <w:trPr>
          <w:trHeight w:val="567"/>
        </w:trPr>
        <w:tc>
          <w:tcPr>
            <w:tcW w:w="779" w:type="dxa"/>
          </w:tcPr>
          <w:p w:rsidR="00D731C5" w:rsidRDefault="00D731C5" w:rsidP="00C841C0">
            <w:pPr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3544" w:type="dxa"/>
          </w:tcPr>
          <w:p w:rsidR="00D731C5" w:rsidRPr="00551646" w:rsidRDefault="00394994" w:rsidP="009A51A7">
            <w:pPr>
              <w:pStyle w:val="Tytu"/>
              <w:tabs>
                <w:tab w:val="left" w:pos="5535"/>
              </w:tabs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Teriflunomid</w:t>
            </w:r>
            <w:r w:rsidR="009A51A7">
              <w:rPr>
                <w:b w:val="0"/>
                <w:sz w:val="20"/>
              </w:rPr>
              <w:t>um</w:t>
            </w:r>
            <w:r>
              <w:rPr>
                <w:b w:val="0"/>
                <w:sz w:val="20"/>
              </w:rPr>
              <w:t xml:space="preserve"> tabl. powlekane 0,014g x 28 sztuk</w:t>
            </w:r>
          </w:p>
        </w:tc>
        <w:tc>
          <w:tcPr>
            <w:tcW w:w="709" w:type="dxa"/>
          </w:tcPr>
          <w:p w:rsidR="00D731C5" w:rsidRPr="00AA203F" w:rsidRDefault="00394994" w:rsidP="000E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Op.</w:t>
            </w:r>
          </w:p>
        </w:tc>
        <w:tc>
          <w:tcPr>
            <w:tcW w:w="992" w:type="dxa"/>
          </w:tcPr>
          <w:p w:rsidR="00D731C5" w:rsidRPr="00AA203F" w:rsidRDefault="00394994" w:rsidP="003D428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D731C5" w:rsidRPr="005A2BC5" w:rsidRDefault="00D731C5" w:rsidP="00C841C0">
            <w:pPr>
              <w:jc w:val="right"/>
              <w:rPr>
                <w:b/>
              </w:rPr>
            </w:pPr>
          </w:p>
        </w:tc>
        <w:tc>
          <w:tcPr>
            <w:tcW w:w="850" w:type="dxa"/>
          </w:tcPr>
          <w:p w:rsidR="00D731C5" w:rsidRPr="005A2BC5" w:rsidRDefault="00D731C5" w:rsidP="00C841C0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D731C5" w:rsidRPr="0091166C" w:rsidRDefault="00D731C5" w:rsidP="00C841C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D731C5" w:rsidRPr="0091166C" w:rsidRDefault="00D731C5" w:rsidP="00C841C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6" w:type="dxa"/>
          </w:tcPr>
          <w:p w:rsidR="00D731C5" w:rsidRPr="0091166C" w:rsidRDefault="00D731C5" w:rsidP="00C841C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B1EFD" w:rsidTr="00D731C5">
        <w:tc>
          <w:tcPr>
            <w:tcW w:w="779" w:type="dxa"/>
          </w:tcPr>
          <w:p w:rsidR="008B1EFD" w:rsidRDefault="008B1EFD" w:rsidP="00C841C0">
            <w:pPr>
              <w:rPr>
                <w:sz w:val="22"/>
              </w:rPr>
            </w:pPr>
          </w:p>
        </w:tc>
        <w:tc>
          <w:tcPr>
            <w:tcW w:w="3544" w:type="dxa"/>
          </w:tcPr>
          <w:p w:rsidR="008B1EFD" w:rsidRPr="008B1EFD" w:rsidRDefault="008B1EFD" w:rsidP="000E3555">
            <w:pPr>
              <w:pStyle w:val="Tytu"/>
              <w:tabs>
                <w:tab w:val="left" w:pos="5535"/>
              </w:tabs>
              <w:jc w:val="left"/>
              <w:rPr>
                <w:sz w:val="20"/>
              </w:rPr>
            </w:pPr>
            <w:r>
              <w:rPr>
                <w:sz w:val="20"/>
              </w:rPr>
              <w:t>RAZEM</w:t>
            </w:r>
          </w:p>
        </w:tc>
        <w:tc>
          <w:tcPr>
            <w:tcW w:w="709" w:type="dxa"/>
          </w:tcPr>
          <w:p w:rsidR="008B1EFD" w:rsidRDefault="008B1EFD" w:rsidP="000E3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B1EFD" w:rsidRDefault="008B1EFD" w:rsidP="003D428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B1EFD" w:rsidRPr="005A2BC5" w:rsidRDefault="008B1EFD" w:rsidP="00C841C0">
            <w:pPr>
              <w:jc w:val="right"/>
              <w:rPr>
                <w:b/>
              </w:rPr>
            </w:pPr>
          </w:p>
        </w:tc>
        <w:tc>
          <w:tcPr>
            <w:tcW w:w="850" w:type="dxa"/>
          </w:tcPr>
          <w:p w:rsidR="008B1EFD" w:rsidRPr="005A2BC5" w:rsidRDefault="008B1EFD" w:rsidP="00C841C0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8B1EFD" w:rsidRPr="0091166C" w:rsidRDefault="008B1EFD" w:rsidP="00C841C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8B1EFD" w:rsidRPr="0091166C" w:rsidRDefault="008B1EFD" w:rsidP="00C841C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6" w:type="dxa"/>
          </w:tcPr>
          <w:p w:rsidR="008B1EFD" w:rsidRPr="0091166C" w:rsidRDefault="008B1EFD" w:rsidP="00C841C0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8A2700" w:rsidRDefault="008A2700" w:rsidP="00077448">
      <w:pPr>
        <w:pStyle w:val="Tytu"/>
        <w:outlineLvl w:val="0"/>
        <w:rPr>
          <w:sz w:val="24"/>
        </w:rPr>
      </w:pPr>
    </w:p>
    <w:p w:rsidR="00523CC6" w:rsidRDefault="00523CC6" w:rsidP="00523CC6">
      <w:pPr>
        <w:pStyle w:val="Tytu"/>
        <w:jc w:val="left"/>
        <w:outlineLvl w:val="0"/>
        <w:rPr>
          <w:sz w:val="20"/>
        </w:rPr>
      </w:pPr>
    </w:p>
    <w:p w:rsidR="004A10AB" w:rsidRDefault="004A10AB" w:rsidP="00D731C5">
      <w:pPr>
        <w:pStyle w:val="Tytu"/>
        <w:jc w:val="both"/>
        <w:outlineLvl w:val="0"/>
        <w:rPr>
          <w:bCs/>
          <w:sz w:val="22"/>
          <w:szCs w:val="22"/>
        </w:rPr>
      </w:pPr>
      <w:r>
        <w:rPr>
          <w:bCs/>
          <w:sz w:val="22"/>
          <w:szCs w:val="22"/>
        </w:rPr>
        <w:t>WSPÓLNY KOD CPV: 33600000-6</w:t>
      </w:r>
    </w:p>
    <w:p w:rsidR="004A10AB" w:rsidRDefault="004A10AB" w:rsidP="00D731C5">
      <w:pPr>
        <w:pStyle w:val="Tytu"/>
        <w:jc w:val="both"/>
        <w:outlineLvl w:val="0"/>
        <w:rPr>
          <w:bCs/>
          <w:sz w:val="22"/>
          <w:szCs w:val="22"/>
        </w:rPr>
      </w:pPr>
    </w:p>
    <w:p w:rsidR="009A51A7" w:rsidRPr="009A51A7" w:rsidRDefault="00D731C5" w:rsidP="009A51A7">
      <w:pPr>
        <w:pStyle w:val="Tytu"/>
        <w:jc w:val="both"/>
        <w:outlineLvl w:val="0"/>
        <w:rPr>
          <w:bCs/>
          <w:sz w:val="22"/>
          <w:szCs w:val="22"/>
        </w:rPr>
      </w:pPr>
      <w:r w:rsidRPr="00D731C5">
        <w:rPr>
          <w:bCs/>
          <w:sz w:val="22"/>
          <w:szCs w:val="22"/>
        </w:rPr>
        <w:t xml:space="preserve">Zamawiający </w:t>
      </w:r>
      <w:r w:rsidR="009A51A7">
        <w:rPr>
          <w:bCs/>
          <w:sz w:val="22"/>
          <w:szCs w:val="22"/>
        </w:rPr>
        <w:t>dopuszcza możliwość zaoferowania</w:t>
      </w:r>
      <w:r w:rsidR="009A51A7" w:rsidRPr="009A51A7">
        <w:rPr>
          <w:bCs/>
          <w:sz w:val="22"/>
          <w:szCs w:val="22"/>
        </w:rPr>
        <w:t xml:space="preserve"> odpowiednik</w:t>
      </w:r>
      <w:r w:rsidR="009A51A7">
        <w:rPr>
          <w:bCs/>
          <w:sz w:val="22"/>
          <w:szCs w:val="22"/>
        </w:rPr>
        <w:t>a zawierającego</w:t>
      </w:r>
      <w:r w:rsidR="009A51A7" w:rsidRPr="009A51A7">
        <w:rPr>
          <w:bCs/>
          <w:sz w:val="22"/>
          <w:szCs w:val="22"/>
        </w:rPr>
        <w:t xml:space="preserve"> t</w:t>
      </w:r>
      <w:r w:rsidR="009A51A7">
        <w:rPr>
          <w:bCs/>
          <w:sz w:val="22"/>
          <w:szCs w:val="22"/>
        </w:rPr>
        <w:t>ą</w:t>
      </w:r>
      <w:r w:rsidR="009A51A7" w:rsidRPr="009A51A7">
        <w:rPr>
          <w:bCs/>
          <w:sz w:val="22"/>
          <w:szCs w:val="22"/>
        </w:rPr>
        <w:t xml:space="preserve"> sam</w:t>
      </w:r>
      <w:r w:rsidR="009A51A7">
        <w:rPr>
          <w:bCs/>
          <w:sz w:val="22"/>
          <w:szCs w:val="22"/>
        </w:rPr>
        <w:t>ą</w:t>
      </w:r>
      <w:r w:rsidR="009A51A7" w:rsidRPr="009A51A7">
        <w:rPr>
          <w:bCs/>
          <w:sz w:val="22"/>
          <w:szCs w:val="22"/>
        </w:rPr>
        <w:t xml:space="preserve"> substancj</w:t>
      </w:r>
      <w:r w:rsidR="009A51A7">
        <w:rPr>
          <w:bCs/>
          <w:sz w:val="22"/>
          <w:szCs w:val="22"/>
        </w:rPr>
        <w:t>ę</w:t>
      </w:r>
      <w:r w:rsidR="009A51A7" w:rsidRPr="009A51A7">
        <w:rPr>
          <w:bCs/>
          <w:sz w:val="22"/>
          <w:szCs w:val="22"/>
        </w:rPr>
        <w:t xml:space="preserve"> czynn</w:t>
      </w:r>
      <w:r w:rsidR="009A51A7">
        <w:rPr>
          <w:bCs/>
          <w:sz w:val="22"/>
          <w:szCs w:val="22"/>
        </w:rPr>
        <w:t>ą</w:t>
      </w:r>
      <w:r w:rsidR="009A51A7" w:rsidRPr="009A51A7">
        <w:rPr>
          <w:bCs/>
          <w:sz w:val="22"/>
          <w:szCs w:val="22"/>
        </w:rPr>
        <w:t>, o ta</w:t>
      </w:r>
      <w:r w:rsidR="009A51A7">
        <w:rPr>
          <w:bCs/>
          <w:sz w:val="22"/>
          <w:szCs w:val="22"/>
        </w:rPr>
        <w:t xml:space="preserve">kim samym zastosowaniu w danej jednostce </w:t>
      </w:r>
      <w:r w:rsidR="009A51A7" w:rsidRPr="009A51A7">
        <w:rPr>
          <w:bCs/>
          <w:sz w:val="22"/>
          <w:szCs w:val="22"/>
        </w:rPr>
        <w:t>chorobow</w:t>
      </w:r>
      <w:r w:rsidR="009A51A7">
        <w:rPr>
          <w:bCs/>
          <w:sz w:val="22"/>
          <w:szCs w:val="22"/>
        </w:rPr>
        <w:t>ej</w:t>
      </w:r>
      <w:r w:rsidR="009A51A7" w:rsidRPr="009A51A7">
        <w:rPr>
          <w:bCs/>
          <w:sz w:val="22"/>
          <w:szCs w:val="22"/>
        </w:rPr>
        <w:t>.</w:t>
      </w:r>
    </w:p>
    <w:p w:rsidR="00D731C5" w:rsidRPr="00D731C5" w:rsidRDefault="00D731C5" w:rsidP="009A51A7">
      <w:pPr>
        <w:pStyle w:val="Tytu"/>
        <w:jc w:val="both"/>
        <w:outlineLvl w:val="0"/>
        <w:rPr>
          <w:bCs/>
          <w:sz w:val="22"/>
          <w:szCs w:val="22"/>
        </w:rPr>
      </w:pPr>
    </w:p>
    <w:p w:rsidR="00523CC6" w:rsidRPr="004652F2" w:rsidRDefault="00523CC6" w:rsidP="004652F2">
      <w:pPr>
        <w:pStyle w:val="Tytu"/>
        <w:jc w:val="left"/>
        <w:outlineLvl w:val="0"/>
        <w:rPr>
          <w:sz w:val="20"/>
        </w:rPr>
      </w:pPr>
    </w:p>
    <w:sectPr w:rsidR="00523CC6" w:rsidRPr="004652F2" w:rsidSect="00A8072D">
      <w:pgSz w:w="16838" w:h="11906" w:orient="landscape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CC6" w:rsidRDefault="00523CC6" w:rsidP="00807428">
      <w:r>
        <w:separator/>
      </w:r>
    </w:p>
  </w:endnote>
  <w:endnote w:type="continuationSeparator" w:id="0">
    <w:p w:rsidR="00523CC6" w:rsidRDefault="00523CC6" w:rsidP="00807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CC6" w:rsidRDefault="00523CC6" w:rsidP="00807428">
      <w:r>
        <w:separator/>
      </w:r>
    </w:p>
  </w:footnote>
  <w:footnote w:type="continuationSeparator" w:id="0">
    <w:p w:rsidR="00523CC6" w:rsidRDefault="00523CC6" w:rsidP="008074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939"/>
    <w:rsid w:val="000253AE"/>
    <w:rsid w:val="00043DF6"/>
    <w:rsid w:val="000521AF"/>
    <w:rsid w:val="000552BC"/>
    <w:rsid w:val="00077448"/>
    <w:rsid w:val="00092D7A"/>
    <w:rsid w:val="00093804"/>
    <w:rsid w:val="000956BF"/>
    <w:rsid w:val="000B7B5D"/>
    <w:rsid w:val="000E3555"/>
    <w:rsid w:val="001050B8"/>
    <w:rsid w:val="00121F1B"/>
    <w:rsid w:val="00140A10"/>
    <w:rsid w:val="00182D56"/>
    <w:rsid w:val="001E0939"/>
    <w:rsid w:val="002062A4"/>
    <w:rsid w:val="002428D0"/>
    <w:rsid w:val="00242C3A"/>
    <w:rsid w:val="00265354"/>
    <w:rsid w:val="00297266"/>
    <w:rsid w:val="002C350A"/>
    <w:rsid w:val="0030435D"/>
    <w:rsid w:val="0031580F"/>
    <w:rsid w:val="0034734E"/>
    <w:rsid w:val="00392719"/>
    <w:rsid w:val="00394994"/>
    <w:rsid w:val="003B258D"/>
    <w:rsid w:val="003D4283"/>
    <w:rsid w:val="003F191E"/>
    <w:rsid w:val="00404308"/>
    <w:rsid w:val="00407CD8"/>
    <w:rsid w:val="00463239"/>
    <w:rsid w:val="004652F2"/>
    <w:rsid w:val="004A10AB"/>
    <w:rsid w:val="004A6E75"/>
    <w:rsid w:val="004B5C92"/>
    <w:rsid w:val="004C352C"/>
    <w:rsid w:val="005025B3"/>
    <w:rsid w:val="00506BBC"/>
    <w:rsid w:val="00523CC6"/>
    <w:rsid w:val="00582490"/>
    <w:rsid w:val="005D6C48"/>
    <w:rsid w:val="005E6CF2"/>
    <w:rsid w:val="00602B9E"/>
    <w:rsid w:val="00667121"/>
    <w:rsid w:val="0068428F"/>
    <w:rsid w:val="00685FF1"/>
    <w:rsid w:val="006860EE"/>
    <w:rsid w:val="00692876"/>
    <w:rsid w:val="006C0562"/>
    <w:rsid w:val="006C0714"/>
    <w:rsid w:val="007454E9"/>
    <w:rsid w:val="00780491"/>
    <w:rsid w:val="007912CC"/>
    <w:rsid w:val="00797AA5"/>
    <w:rsid w:val="007A7AB0"/>
    <w:rsid w:val="007B75BB"/>
    <w:rsid w:val="007C1C23"/>
    <w:rsid w:val="007C2C3B"/>
    <w:rsid w:val="007F3CBE"/>
    <w:rsid w:val="008007E9"/>
    <w:rsid w:val="00807428"/>
    <w:rsid w:val="00825BA8"/>
    <w:rsid w:val="00884370"/>
    <w:rsid w:val="00885D63"/>
    <w:rsid w:val="008A2700"/>
    <w:rsid w:val="008B1C90"/>
    <w:rsid w:val="008B1EFD"/>
    <w:rsid w:val="008C0340"/>
    <w:rsid w:val="008F16A6"/>
    <w:rsid w:val="0091430C"/>
    <w:rsid w:val="00917176"/>
    <w:rsid w:val="0092744D"/>
    <w:rsid w:val="00931653"/>
    <w:rsid w:val="009A01CA"/>
    <w:rsid w:val="009A4628"/>
    <w:rsid w:val="009A51A7"/>
    <w:rsid w:val="009D7599"/>
    <w:rsid w:val="009F3DBB"/>
    <w:rsid w:val="009F7400"/>
    <w:rsid w:val="00A2740E"/>
    <w:rsid w:val="00A8072D"/>
    <w:rsid w:val="00B51BBC"/>
    <w:rsid w:val="00BA4EB5"/>
    <w:rsid w:val="00C0216D"/>
    <w:rsid w:val="00C31D72"/>
    <w:rsid w:val="00C322A2"/>
    <w:rsid w:val="00C5214C"/>
    <w:rsid w:val="00C52187"/>
    <w:rsid w:val="00C52BA8"/>
    <w:rsid w:val="00C841C0"/>
    <w:rsid w:val="00D316DE"/>
    <w:rsid w:val="00D327EF"/>
    <w:rsid w:val="00D470D4"/>
    <w:rsid w:val="00D4754E"/>
    <w:rsid w:val="00D731C5"/>
    <w:rsid w:val="00DA3199"/>
    <w:rsid w:val="00DD689E"/>
    <w:rsid w:val="00E30DCC"/>
    <w:rsid w:val="00E65A6F"/>
    <w:rsid w:val="00E74214"/>
    <w:rsid w:val="00E92815"/>
    <w:rsid w:val="00ED530C"/>
    <w:rsid w:val="00ED6CF9"/>
    <w:rsid w:val="00EE4884"/>
    <w:rsid w:val="00F0354F"/>
    <w:rsid w:val="00F20609"/>
    <w:rsid w:val="00F2750E"/>
    <w:rsid w:val="00F37AD1"/>
    <w:rsid w:val="00F37E95"/>
    <w:rsid w:val="00F52783"/>
    <w:rsid w:val="00F916CB"/>
    <w:rsid w:val="00F97C48"/>
    <w:rsid w:val="00FA0CBB"/>
    <w:rsid w:val="00FE4A0A"/>
    <w:rsid w:val="00FE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92719"/>
  </w:style>
  <w:style w:type="paragraph" w:styleId="Nagwek1">
    <w:name w:val="heading 1"/>
    <w:basedOn w:val="Normalny"/>
    <w:next w:val="Normalny"/>
    <w:link w:val="Nagwek1Znak"/>
    <w:qFormat/>
    <w:rsid w:val="004C352C"/>
    <w:pPr>
      <w:keepNext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392719"/>
    <w:pPr>
      <w:jc w:val="center"/>
    </w:pPr>
    <w:rPr>
      <w:b/>
      <w:sz w:val="52"/>
    </w:rPr>
  </w:style>
  <w:style w:type="paragraph" w:styleId="Mapadokumentu">
    <w:name w:val="Document Map"/>
    <w:basedOn w:val="Normalny"/>
    <w:semiHidden/>
    <w:rsid w:val="00797AA5"/>
    <w:pPr>
      <w:shd w:val="clear" w:color="auto" w:fill="000080"/>
    </w:pPr>
    <w:rPr>
      <w:rFonts w:ascii="Tahoma" w:hAnsi="Tahoma" w:cs="Tahoma"/>
    </w:rPr>
  </w:style>
  <w:style w:type="character" w:customStyle="1" w:styleId="TytuZnak">
    <w:name w:val="Tytuł Znak"/>
    <w:basedOn w:val="Domylnaczcionkaakapitu"/>
    <w:link w:val="Tytu"/>
    <w:rsid w:val="004C352C"/>
    <w:rPr>
      <w:b/>
      <w:sz w:val="52"/>
    </w:rPr>
  </w:style>
  <w:style w:type="character" w:customStyle="1" w:styleId="Nagwek1Znak">
    <w:name w:val="Nagłówek 1 Znak"/>
    <w:basedOn w:val="Domylnaczcionkaakapitu"/>
    <w:link w:val="Nagwek1"/>
    <w:rsid w:val="004C352C"/>
    <w:rPr>
      <w:sz w:val="24"/>
    </w:rPr>
  </w:style>
  <w:style w:type="paragraph" w:styleId="Nagwek">
    <w:name w:val="header"/>
    <w:basedOn w:val="Normalny"/>
    <w:link w:val="NagwekZnak"/>
    <w:rsid w:val="008074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07428"/>
  </w:style>
  <w:style w:type="paragraph" w:styleId="Stopka">
    <w:name w:val="footer"/>
    <w:basedOn w:val="Normalny"/>
    <w:link w:val="StopkaZnak"/>
    <w:rsid w:val="008074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074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92719"/>
  </w:style>
  <w:style w:type="paragraph" w:styleId="Nagwek1">
    <w:name w:val="heading 1"/>
    <w:basedOn w:val="Normalny"/>
    <w:next w:val="Normalny"/>
    <w:link w:val="Nagwek1Znak"/>
    <w:qFormat/>
    <w:rsid w:val="004C352C"/>
    <w:pPr>
      <w:keepNext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392719"/>
    <w:pPr>
      <w:jc w:val="center"/>
    </w:pPr>
    <w:rPr>
      <w:b/>
      <w:sz w:val="52"/>
    </w:rPr>
  </w:style>
  <w:style w:type="paragraph" w:styleId="Mapadokumentu">
    <w:name w:val="Document Map"/>
    <w:basedOn w:val="Normalny"/>
    <w:semiHidden/>
    <w:rsid w:val="00797AA5"/>
    <w:pPr>
      <w:shd w:val="clear" w:color="auto" w:fill="000080"/>
    </w:pPr>
    <w:rPr>
      <w:rFonts w:ascii="Tahoma" w:hAnsi="Tahoma" w:cs="Tahoma"/>
    </w:rPr>
  </w:style>
  <w:style w:type="character" w:customStyle="1" w:styleId="TytuZnak">
    <w:name w:val="Tytuł Znak"/>
    <w:basedOn w:val="Domylnaczcionkaakapitu"/>
    <w:link w:val="Tytu"/>
    <w:rsid w:val="004C352C"/>
    <w:rPr>
      <w:b/>
      <w:sz w:val="52"/>
    </w:rPr>
  </w:style>
  <w:style w:type="character" w:customStyle="1" w:styleId="Nagwek1Znak">
    <w:name w:val="Nagłówek 1 Znak"/>
    <w:basedOn w:val="Domylnaczcionkaakapitu"/>
    <w:link w:val="Nagwek1"/>
    <w:rsid w:val="004C352C"/>
    <w:rPr>
      <w:sz w:val="24"/>
    </w:rPr>
  </w:style>
  <w:style w:type="paragraph" w:styleId="Nagwek">
    <w:name w:val="header"/>
    <w:basedOn w:val="Normalny"/>
    <w:link w:val="NagwekZnak"/>
    <w:rsid w:val="008074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07428"/>
  </w:style>
  <w:style w:type="paragraph" w:styleId="Stopka">
    <w:name w:val="footer"/>
    <w:basedOn w:val="Normalny"/>
    <w:link w:val="StopkaZnak"/>
    <w:rsid w:val="008074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074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B745B-6DAE-45C5-9C80-0DB2997E5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PAKIET XVIII</vt:lpstr>
    </vt:vector>
  </TitlesOfParts>
  <Company>SPZZOZ Sandomierz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PAKIET XVIII</dc:title>
  <dc:creator>SPZZOZ Sandomierz</dc:creator>
  <cp:lastModifiedBy>Agnieszka Kargulewicz</cp:lastModifiedBy>
  <cp:revision>2</cp:revision>
  <cp:lastPrinted>2020-06-18T05:17:00Z</cp:lastPrinted>
  <dcterms:created xsi:type="dcterms:W3CDTF">2020-10-15T10:04:00Z</dcterms:created>
  <dcterms:modified xsi:type="dcterms:W3CDTF">2020-10-15T10:04:00Z</dcterms:modified>
</cp:coreProperties>
</file>